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BFBDDB" wp14:paraId="2C078E63" wp14:textId="16F4308F">
      <w:pPr>
        <w:rPr>
          <w:b w:val="1"/>
          <w:bCs w:val="1"/>
          <w:sz w:val="24"/>
          <w:szCs w:val="24"/>
        </w:rPr>
      </w:pPr>
      <w:r w:rsidRPr="2553F1AB" w:rsidR="7A99B5BA">
        <w:rPr>
          <w:b w:val="1"/>
          <w:bCs w:val="1"/>
          <w:sz w:val="24"/>
          <w:szCs w:val="24"/>
        </w:rPr>
        <w:t>Marketing Social Media Manager and Co-Ordinator</w:t>
      </w:r>
    </w:p>
    <w:p w:rsidR="2553F1AB" w:rsidP="2553F1AB" w:rsidRDefault="2553F1AB" w14:paraId="4BEDCE4D" w14:textId="36596FF5">
      <w:pPr>
        <w:pStyle w:val="Normal"/>
        <w:rPr>
          <w:b w:val="0"/>
          <w:bCs w:val="0"/>
          <w:sz w:val="20"/>
          <w:szCs w:val="20"/>
        </w:rPr>
      </w:pPr>
    </w:p>
    <w:p w:rsidR="7934D990" w:rsidP="2553F1AB" w:rsidRDefault="7934D990" w14:paraId="7668A55E" w14:textId="5603CC28">
      <w:pPr>
        <w:pStyle w:val="Normal"/>
        <w:rPr>
          <w:b w:val="0"/>
          <w:bCs w:val="0"/>
          <w:sz w:val="20"/>
          <w:szCs w:val="20"/>
        </w:rPr>
      </w:pPr>
      <w:r w:rsidRPr="2553F1AB" w:rsidR="7934D990">
        <w:rPr>
          <w:b w:val="1"/>
          <w:bCs w:val="1"/>
          <w:sz w:val="20"/>
          <w:szCs w:val="20"/>
        </w:rPr>
        <w:t>Salary:</w:t>
      </w:r>
      <w:r w:rsidRPr="2553F1AB" w:rsidR="7934D990">
        <w:rPr>
          <w:b w:val="0"/>
          <w:bCs w:val="0"/>
          <w:sz w:val="20"/>
          <w:szCs w:val="20"/>
        </w:rPr>
        <w:t xml:space="preserve"> £2</w:t>
      </w:r>
      <w:r w:rsidRPr="2553F1AB" w:rsidR="33F76E0A">
        <w:rPr>
          <w:b w:val="0"/>
          <w:bCs w:val="0"/>
          <w:sz w:val="20"/>
          <w:szCs w:val="20"/>
        </w:rPr>
        <w:t>4,000 - £2</w:t>
      </w:r>
      <w:r w:rsidRPr="2553F1AB" w:rsidR="7934D990">
        <w:rPr>
          <w:b w:val="0"/>
          <w:bCs w:val="0"/>
          <w:sz w:val="20"/>
          <w:szCs w:val="20"/>
        </w:rPr>
        <w:t>8,000</w:t>
      </w:r>
    </w:p>
    <w:p w:rsidR="7934D990" w:rsidP="2553F1AB" w:rsidRDefault="7934D990" w14:paraId="754F08BB" w14:textId="05488134">
      <w:pPr>
        <w:pStyle w:val="Normal"/>
        <w:rPr>
          <w:b w:val="0"/>
          <w:bCs w:val="0"/>
          <w:sz w:val="20"/>
          <w:szCs w:val="20"/>
        </w:rPr>
      </w:pPr>
      <w:r w:rsidRPr="2553F1AB" w:rsidR="7934D990">
        <w:rPr>
          <w:b w:val="1"/>
          <w:bCs w:val="1"/>
          <w:sz w:val="20"/>
          <w:szCs w:val="20"/>
        </w:rPr>
        <w:t>Experience:</w:t>
      </w:r>
      <w:r w:rsidRPr="2553F1AB" w:rsidR="7934D990">
        <w:rPr>
          <w:b w:val="0"/>
          <w:bCs w:val="0"/>
          <w:sz w:val="20"/>
          <w:szCs w:val="20"/>
        </w:rPr>
        <w:t xml:space="preserve"> Minimum 3 years </w:t>
      </w:r>
      <w:r w:rsidRPr="2553F1AB" w:rsidR="7934D990">
        <w:rPr>
          <w:b w:val="0"/>
          <w:bCs w:val="0"/>
          <w:sz w:val="20"/>
          <w:szCs w:val="20"/>
        </w:rPr>
        <w:t>required</w:t>
      </w:r>
    </w:p>
    <w:p w:rsidR="7934D990" w:rsidP="2553F1AB" w:rsidRDefault="7934D990" w14:paraId="250BFC33" w14:textId="20097B80">
      <w:pPr>
        <w:pStyle w:val="Normal"/>
      </w:pPr>
      <w:r w:rsidRPr="2553F1AB" w:rsidR="7934D990">
        <w:rPr>
          <w:b w:val="1"/>
          <w:bCs w:val="1"/>
          <w:sz w:val="20"/>
          <w:szCs w:val="20"/>
        </w:rPr>
        <w:t xml:space="preserve">Location: </w:t>
      </w:r>
      <w:r w:rsidRPr="2553F1AB" w:rsidR="7934D990">
        <w:rPr>
          <w:b w:val="0"/>
          <w:bCs w:val="0"/>
          <w:sz w:val="20"/>
          <w:szCs w:val="20"/>
        </w:rPr>
        <w:t>Hybrid role based primarily in our Leicester office, with the flexibility to work from home on agreed days. The exact split between office and remote work will be discussed with the successful candidate.</w:t>
      </w:r>
    </w:p>
    <w:p w:rsidR="7934D990" w:rsidP="2553F1AB" w:rsidRDefault="7934D990" w14:paraId="4427009C" w14:textId="4C340E3A">
      <w:pPr>
        <w:pStyle w:val="Normal"/>
        <w:rPr>
          <w:b w:val="0"/>
          <w:bCs w:val="0"/>
          <w:sz w:val="20"/>
          <w:szCs w:val="20"/>
        </w:rPr>
      </w:pPr>
      <w:r w:rsidRPr="2553F1AB" w:rsidR="7934D990">
        <w:rPr>
          <w:b w:val="1"/>
          <w:bCs w:val="1"/>
          <w:sz w:val="20"/>
          <w:szCs w:val="20"/>
        </w:rPr>
        <w:t>Application closing date:</w:t>
      </w:r>
      <w:r w:rsidRPr="2553F1AB" w:rsidR="7934D990">
        <w:rPr>
          <w:b w:val="0"/>
          <w:bCs w:val="0"/>
          <w:sz w:val="20"/>
          <w:szCs w:val="20"/>
        </w:rPr>
        <w:t xml:space="preserve"> 28</w:t>
      </w:r>
      <w:r w:rsidRPr="2553F1AB" w:rsidR="7934D990">
        <w:rPr>
          <w:b w:val="0"/>
          <w:bCs w:val="0"/>
          <w:sz w:val="20"/>
          <w:szCs w:val="20"/>
          <w:vertAlign w:val="superscript"/>
        </w:rPr>
        <w:t>th</w:t>
      </w:r>
      <w:r w:rsidRPr="2553F1AB" w:rsidR="7934D990">
        <w:rPr>
          <w:b w:val="0"/>
          <w:bCs w:val="0"/>
          <w:sz w:val="20"/>
          <w:szCs w:val="20"/>
        </w:rPr>
        <w:t xml:space="preserve"> March 2025</w:t>
      </w:r>
    </w:p>
    <w:p w:rsidR="25BFBDDB" w:rsidP="2553F1AB" w:rsidRDefault="25BFBDDB" w14:paraId="6E8B25E5" w14:textId="30A1502C">
      <w:pPr>
        <w:pStyle w:val="Normal"/>
        <w:rPr>
          <w:b w:val="0"/>
          <w:bCs w:val="0"/>
          <w:sz w:val="20"/>
          <w:szCs w:val="20"/>
        </w:rPr>
      </w:pPr>
    </w:p>
    <w:p w:rsidR="7F18A0A3" w:rsidP="25BFBDDB" w:rsidRDefault="7F18A0A3" w14:paraId="1DA321C0" w14:textId="6EC93679">
      <w:pPr>
        <w:pStyle w:val="Normal"/>
        <w:rPr>
          <w:b w:val="1"/>
          <w:bCs w:val="1"/>
          <w:sz w:val="20"/>
          <w:szCs w:val="20"/>
        </w:rPr>
      </w:pPr>
      <w:r w:rsidRPr="107C9F1A" w:rsidR="1EC532A3">
        <w:rPr>
          <w:b w:val="1"/>
          <w:bCs w:val="1"/>
          <w:sz w:val="20"/>
          <w:szCs w:val="20"/>
        </w:rPr>
        <w:t xml:space="preserve">Social Management </w:t>
      </w:r>
      <w:r w:rsidRPr="107C9F1A" w:rsidR="600B7EDD">
        <w:rPr>
          <w:b w:val="1"/>
          <w:bCs w:val="1"/>
          <w:sz w:val="20"/>
          <w:szCs w:val="20"/>
        </w:rPr>
        <w:t>&amp; Planning</w:t>
      </w:r>
    </w:p>
    <w:p w:rsidR="7F18A0A3" w:rsidP="25BFBDDB" w:rsidRDefault="7F18A0A3" w14:paraId="19CBDA8D" w14:textId="7048498A">
      <w:pPr>
        <w:pStyle w:val="Normal"/>
        <w:rPr>
          <w:sz w:val="20"/>
          <w:szCs w:val="20"/>
        </w:rPr>
      </w:pPr>
      <w:r w:rsidRPr="107C9F1A" w:rsidR="07008285">
        <w:rPr>
          <w:sz w:val="20"/>
          <w:szCs w:val="20"/>
        </w:rPr>
        <w:t>Social</w:t>
      </w:r>
      <w:r w:rsidRPr="107C9F1A" w:rsidR="600B7EDD">
        <w:rPr>
          <w:sz w:val="20"/>
          <w:szCs w:val="20"/>
        </w:rPr>
        <w:t xml:space="preserve"> Strategy: Develop and execute a</w:t>
      </w:r>
      <w:r w:rsidRPr="107C9F1A" w:rsidR="76D64D0B">
        <w:rPr>
          <w:sz w:val="20"/>
          <w:szCs w:val="20"/>
        </w:rPr>
        <w:t xml:space="preserve"> social media</w:t>
      </w:r>
      <w:r w:rsidRPr="107C9F1A" w:rsidR="600B7EDD">
        <w:rPr>
          <w:sz w:val="20"/>
          <w:szCs w:val="20"/>
        </w:rPr>
        <w:t xml:space="preserve"> calendar aligned with the brand’s goals.</w:t>
      </w:r>
    </w:p>
    <w:p w:rsidR="7F18A0A3" w:rsidP="25BFBDDB" w:rsidRDefault="7F18A0A3" w14:paraId="03AAC7C7" w14:textId="0E97F256">
      <w:pPr>
        <w:pStyle w:val="Normal"/>
        <w:rPr>
          <w:sz w:val="20"/>
          <w:szCs w:val="20"/>
        </w:rPr>
      </w:pPr>
      <w:r w:rsidRPr="2553F1AB" w:rsidR="5756E76B">
        <w:rPr>
          <w:sz w:val="20"/>
          <w:szCs w:val="20"/>
        </w:rPr>
        <w:t xml:space="preserve">Social </w:t>
      </w:r>
      <w:r w:rsidRPr="2553F1AB" w:rsidR="600B7EDD">
        <w:rPr>
          <w:sz w:val="20"/>
          <w:szCs w:val="20"/>
        </w:rPr>
        <w:t xml:space="preserve">Scheduling &amp; Posting: </w:t>
      </w:r>
      <w:r w:rsidRPr="2553F1AB" w:rsidR="600B7EDD">
        <w:rPr>
          <w:sz w:val="20"/>
          <w:szCs w:val="20"/>
        </w:rPr>
        <w:t>Use Later (or social post scheduler) to plan</w:t>
      </w:r>
      <w:r w:rsidRPr="2553F1AB" w:rsidR="06F9A50C">
        <w:rPr>
          <w:sz w:val="20"/>
          <w:szCs w:val="20"/>
        </w:rPr>
        <w:t xml:space="preserve">, create, write </w:t>
      </w:r>
      <w:r w:rsidRPr="2553F1AB" w:rsidR="06F9A50C">
        <w:rPr>
          <w:sz w:val="20"/>
          <w:szCs w:val="20"/>
        </w:rPr>
        <w:t>captions</w:t>
      </w:r>
      <w:r w:rsidRPr="2553F1AB" w:rsidR="600B7EDD">
        <w:rPr>
          <w:sz w:val="20"/>
          <w:szCs w:val="20"/>
        </w:rPr>
        <w:t xml:space="preserve"> </w:t>
      </w:r>
      <w:r w:rsidRPr="2553F1AB" w:rsidR="600B7EDD">
        <w:rPr>
          <w:sz w:val="20"/>
          <w:szCs w:val="20"/>
        </w:rPr>
        <w:t>and</w:t>
      </w:r>
      <w:r w:rsidRPr="2553F1AB" w:rsidR="0AD5B4D0">
        <w:rPr>
          <w:sz w:val="20"/>
          <w:szCs w:val="20"/>
        </w:rPr>
        <w:t xml:space="preserve"> schedule posts </w:t>
      </w:r>
      <w:r w:rsidRPr="2553F1AB" w:rsidR="600B7EDD">
        <w:rPr>
          <w:sz w:val="20"/>
          <w:szCs w:val="20"/>
        </w:rPr>
        <w:t xml:space="preserve">at </w:t>
      </w:r>
      <w:r w:rsidRPr="2553F1AB" w:rsidR="600B7EDD">
        <w:rPr>
          <w:sz w:val="20"/>
          <w:szCs w:val="20"/>
        </w:rPr>
        <w:t>optimal</w:t>
      </w:r>
      <w:r w:rsidRPr="2553F1AB" w:rsidR="600B7EDD">
        <w:rPr>
          <w:sz w:val="20"/>
          <w:szCs w:val="20"/>
        </w:rPr>
        <w:t xml:space="preserve"> times</w:t>
      </w:r>
      <w:r w:rsidRPr="2553F1AB" w:rsidR="2E1AC206">
        <w:rPr>
          <w:sz w:val="20"/>
          <w:szCs w:val="20"/>
        </w:rPr>
        <w:t xml:space="preserve"> for platforms like Instagram, Facebook, Twitter, TikTok, LinkedIn, etc.</w:t>
      </w:r>
    </w:p>
    <w:p w:rsidR="7F18A0A3" w:rsidP="25BFBDDB" w:rsidRDefault="7F18A0A3" w14:paraId="7D6B0526" w14:textId="5DB829DB">
      <w:pPr>
        <w:pStyle w:val="Normal"/>
        <w:rPr>
          <w:sz w:val="20"/>
          <w:szCs w:val="20"/>
        </w:rPr>
      </w:pPr>
      <w:r w:rsidRPr="2553F1AB" w:rsidR="7F18A0A3">
        <w:rPr>
          <w:sz w:val="20"/>
          <w:szCs w:val="20"/>
        </w:rPr>
        <w:t xml:space="preserve"> </w:t>
      </w:r>
    </w:p>
    <w:p w:rsidR="7F18A0A3" w:rsidP="25BFBDDB" w:rsidRDefault="7F18A0A3" w14:paraId="4AA1FF15" w14:textId="07ADE368">
      <w:pPr>
        <w:pStyle w:val="Normal"/>
        <w:rPr>
          <w:b w:val="1"/>
          <w:bCs w:val="1"/>
          <w:sz w:val="20"/>
          <w:szCs w:val="20"/>
        </w:rPr>
      </w:pPr>
      <w:r w:rsidRPr="25BFBDDB" w:rsidR="7F18A0A3">
        <w:rPr>
          <w:b w:val="1"/>
          <w:bCs w:val="1"/>
          <w:sz w:val="20"/>
          <w:szCs w:val="20"/>
        </w:rPr>
        <w:t>Community Engagement</w:t>
      </w:r>
    </w:p>
    <w:p w:rsidR="68367C5B" w:rsidP="25BFBDDB" w:rsidRDefault="68367C5B" w14:paraId="1D3D2F45" w14:textId="08943803">
      <w:pPr>
        <w:pStyle w:val="Normal"/>
        <w:rPr>
          <w:sz w:val="20"/>
          <w:szCs w:val="20"/>
          <w:lang w:val="en-US"/>
        </w:rPr>
      </w:pPr>
      <w:r w:rsidRPr="25BFBDDB" w:rsidR="68367C5B">
        <w:rPr>
          <w:sz w:val="20"/>
          <w:szCs w:val="20"/>
          <w:lang w:val="en-US"/>
        </w:rPr>
        <w:t xml:space="preserve">Influencer Interaction: Comment and react to Rhino influencer posts and stories to </w:t>
      </w:r>
      <w:r w:rsidRPr="25BFBDDB" w:rsidR="68367C5B">
        <w:rPr>
          <w:sz w:val="20"/>
          <w:szCs w:val="20"/>
          <w:lang w:val="en-US"/>
        </w:rPr>
        <w:t>maintain</w:t>
      </w:r>
      <w:r w:rsidRPr="25BFBDDB" w:rsidR="68367C5B">
        <w:rPr>
          <w:sz w:val="20"/>
          <w:szCs w:val="20"/>
          <w:lang w:val="en-US"/>
        </w:rPr>
        <w:t xml:space="preserve"> relationships.</w:t>
      </w:r>
    </w:p>
    <w:p w:rsidR="7F18A0A3" w:rsidP="25BFBDDB" w:rsidRDefault="7F18A0A3" w14:paraId="1B94920B" w14:textId="67B7D36A">
      <w:pPr>
        <w:pStyle w:val="Normal"/>
        <w:rPr>
          <w:sz w:val="20"/>
          <w:szCs w:val="20"/>
        </w:rPr>
      </w:pPr>
      <w:r w:rsidRPr="25BFBDDB" w:rsidR="7F18A0A3">
        <w:rPr>
          <w:sz w:val="20"/>
          <w:szCs w:val="20"/>
        </w:rPr>
        <w:t>Audience Interaction: Respond to comments, messages, and mentions promptly to build relationships.</w:t>
      </w:r>
    </w:p>
    <w:p w:rsidR="7F18A0A3" w:rsidP="25BFBDDB" w:rsidRDefault="7F18A0A3" w14:paraId="46A54DCC" w14:textId="525FC4B1">
      <w:pPr>
        <w:pStyle w:val="Normal"/>
        <w:rPr>
          <w:sz w:val="20"/>
          <w:szCs w:val="20"/>
        </w:rPr>
      </w:pPr>
      <w:r w:rsidRPr="25BFBDDB" w:rsidR="7F18A0A3">
        <w:rPr>
          <w:sz w:val="20"/>
          <w:szCs w:val="20"/>
        </w:rPr>
        <w:t xml:space="preserve">Moderation: </w:t>
      </w:r>
      <w:r w:rsidRPr="25BFBDDB" w:rsidR="7F18A0A3">
        <w:rPr>
          <w:sz w:val="20"/>
          <w:szCs w:val="20"/>
        </w:rPr>
        <w:t>Monitor</w:t>
      </w:r>
      <w:r w:rsidRPr="25BFBDDB" w:rsidR="7F18A0A3">
        <w:rPr>
          <w:sz w:val="20"/>
          <w:szCs w:val="20"/>
        </w:rPr>
        <w:t xml:space="preserve"> discussions, </w:t>
      </w:r>
      <w:r w:rsidRPr="25BFBDDB" w:rsidR="7F18A0A3">
        <w:rPr>
          <w:sz w:val="20"/>
          <w:szCs w:val="20"/>
        </w:rPr>
        <w:t>delete</w:t>
      </w:r>
      <w:r w:rsidRPr="25BFBDDB" w:rsidR="7F18A0A3">
        <w:rPr>
          <w:sz w:val="20"/>
          <w:szCs w:val="20"/>
        </w:rPr>
        <w:t xml:space="preserve"> inappropriate comments, and ensure a positive environment.</w:t>
      </w:r>
    </w:p>
    <w:p w:rsidR="25BFBDDB" w:rsidP="25BFBDDB" w:rsidRDefault="25BFBDDB" w14:paraId="6A4BCD5C" w14:textId="6C10FE4B">
      <w:pPr>
        <w:pStyle w:val="Normal"/>
        <w:rPr>
          <w:sz w:val="20"/>
          <w:szCs w:val="20"/>
        </w:rPr>
      </w:pPr>
      <w:r w:rsidRPr="22706E05" w:rsidR="7F18A0A3">
        <w:rPr>
          <w:sz w:val="20"/>
          <w:szCs w:val="20"/>
        </w:rPr>
        <w:t>Building Community: Engage with followers, influencers, and industry professionals to grow the audience.</w:t>
      </w:r>
    </w:p>
    <w:p w:rsidR="22706E05" w:rsidP="22706E05" w:rsidRDefault="22706E05" w14:paraId="6CEC51AA" w14:textId="2643CDEF">
      <w:pPr>
        <w:pStyle w:val="Normal"/>
        <w:rPr>
          <w:sz w:val="20"/>
          <w:szCs w:val="20"/>
        </w:rPr>
      </w:pPr>
    </w:p>
    <w:p w:rsidR="1F46EDDF" w:rsidP="25BFBDDB" w:rsidRDefault="1F46EDDF" w14:paraId="57BCA187" w14:textId="6609E377">
      <w:pPr>
        <w:pStyle w:val="Normal"/>
        <w:rPr>
          <w:b w:val="1"/>
          <w:bCs w:val="1"/>
          <w:sz w:val="20"/>
          <w:szCs w:val="20"/>
        </w:rPr>
      </w:pPr>
      <w:r w:rsidRPr="25BFBDDB" w:rsidR="1F46EDDF">
        <w:rPr>
          <w:b w:val="1"/>
          <w:bCs w:val="1"/>
          <w:sz w:val="20"/>
          <w:szCs w:val="20"/>
        </w:rPr>
        <w:t>Community Co-Ordination</w:t>
      </w:r>
    </w:p>
    <w:p w:rsidR="1F46EDDF" w:rsidP="25BFBDDB" w:rsidRDefault="1F46EDDF" w14:paraId="052A33E1" w14:textId="65F24727">
      <w:pPr>
        <w:pStyle w:val="Normal"/>
        <w:rPr>
          <w:sz w:val="20"/>
          <w:szCs w:val="20"/>
        </w:rPr>
      </w:pPr>
      <w:r w:rsidRPr="25BFBDDB" w:rsidR="1F46EDDF">
        <w:rPr>
          <w:sz w:val="20"/>
          <w:szCs w:val="20"/>
        </w:rPr>
        <w:t xml:space="preserve">Influencer Liaison: Liaise with Rhino’s influencers to </w:t>
      </w:r>
      <w:r w:rsidRPr="25BFBDDB" w:rsidR="1F46EDDF">
        <w:rPr>
          <w:sz w:val="20"/>
          <w:szCs w:val="20"/>
        </w:rPr>
        <w:t>maintain</w:t>
      </w:r>
      <w:r w:rsidRPr="25BFBDDB" w:rsidR="1F46EDDF">
        <w:rPr>
          <w:sz w:val="20"/>
          <w:szCs w:val="20"/>
        </w:rPr>
        <w:t xml:space="preserve"> strong relationships.</w:t>
      </w:r>
    </w:p>
    <w:p w:rsidR="1F46EDDF" w:rsidP="25BFBDDB" w:rsidRDefault="1F46EDDF" w14:paraId="580BB8D7" w14:textId="468E4AF4">
      <w:pPr>
        <w:pStyle w:val="Normal"/>
        <w:rPr>
          <w:sz w:val="20"/>
          <w:szCs w:val="20"/>
        </w:rPr>
      </w:pPr>
      <w:r w:rsidRPr="25BFBDDB" w:rsidR="1F46EDDF">
        <w:rPr>
          <w:sz w:val="20"/>
          <w:szCs w:val="20"/>
        </w:rPr>
        <w:t xml:space="preserve">Influencer Shoot Co-Ordination: Arrange and </w:t>
      </w:r>
      <w:r w:rsidRPr="25BFBDDB" w:rsidR="1F46EDDF">
        <w:rPr>
          <w:sz w:val="20"/>
          <w:szCs w:val="20"/>
        </w:rPr>
        <w:t>organise</w:t>
      </w:r>
      <w:r w:rsidRPr="25BFBDDB" w:rsidR="1F46EDDF">
        <w:rPr>
          <w:sz w:val="20"/>
          <w:szCs w:val="20"/>
        </w:rPr>
        <w:t xml:space="preserve"> photo and video shoots with Rhino’s influencers, confirming dates, time</w:t>
      </w:r>
      <w:r w:rsidRPr="25BFBDDB" w:rsidR="4AF8A499">
        <w:rPr>
          <w:sz w:val="20"/>
          <w:szCs w:val="20"/>
        </w:rPr>
        <w:t>s and locations with influencers and informing members of the Rhino team.</w:t>
      </w:r>
    </w:p>
    <w:p w:rsidR="25BFBDDB" w:rsidP="25BFBDDB" w:rsidRDefault="25BFBDDB" w14:paraId="6A9F3EF4" w14:textId="7A534E0C">
      <w:pPr>
        <w:pStyle w:val="Normal"/>
        <w:rPr>
          <w:b w:val="1"/>
          <w:bCs w:val="1"/>
          <w:sz w:val="20"/>
          <w:szCs w:val="20"/>
        </w:rPr>
      </w:pPr>
    </w:p>
    <w:p w:rsidR="5986754D" w:rsidP="25BFBDDB" w:rsidRDefault="5986754D" w14:paraId="0959DA7B" w14:textId="5CA4E462">
      <w:pPr>
        <w:pStyle w:val="Normal"/>
        <w:rPr>
          <w:b w:val="1"/>
          <w:bCs w:val="1"/>
          <w:sz w:val="20"/>
          <w:szCs w:val="20"/>
        </w:rPr>
      </w:pPr>
      <w:r w:rsidRPr="25BFBDDB" w:rsidR="5986754D">
        <w:rPr>
          <w:b w:val="1"/>
          <w:bCs w:val="1"/>
          <w:sz w:val="20"/>
          <w:szCs w:val="20"/>
        </w:rPr>
        <w:t>Email Management</w:t>
      </w:r>
    </w:p>
    <w:p w:rsidR="5986754D" w:rsidP="25BFBDDB" w:rsidRDefault="5986754D" w14:paraId="77B8ABD3" w14:textId="7D75349D">
      <w:pPr>
        <w:pStyle w:val="Normal"/>
        <w:rPr>
          <w:sz w:val="20"/>
          <w:szCs w:val="20"/>
        </w:rPr>
      </w:pPr>
      <w:r w:rsidRPr="25BFBDDB" w:rsidR="5986754D">
        <w:rPr>
          <w:sz w:val="20"/>
          <w:szCs w:val="20"/>
        </w:rPr>
        <w:t>Scheduling</w:t>
      </w:r>
      <w:r w:rsidRPr="25BFBDDB" w:rsidR="5CC748E4">
        <w:rPr>
          <w:sz w:val="20"/>
          <w:szCs w:val="20"/>
        </w:rPr>
        <w:t xml:space="preserve">, Writing &amp; </w:t>
      </w:r>
      <w:r w:rsidRPr="25BFBDDB" w:rsidR="5986754D">
        <w:rPr>
          <w:sz w:val="20"/>
          <w:szCs w:val="20"/>
        </w:rPr>
        <w:t>Posting: Use MailChimp to plan, schedule, write and send emails to audience.</w:t>
      </w:r>
    </w:p>
    <w:p w:rsidR="5986754D" w:rsidP="25BFBDDB" w:rsidRDefault="5986754D" w14:paraId="6C08AB5F" w14:textId="67EE4DFD">
      <w:pPr>
        <w:pStyle w:val="Normal"/>
        <w:rPr>
          <w:sz w:val="20"/>
          <w:szCs w:val="20"/>
        </w:rPr>
      </w:pPr>
      <w:r w:rsidRPr="107C9F1A" w:rsidR="0920EBDC">
        <w:rPr>
          <w:sz w:val="20"/>
          <w:szCs w:val="20"/>
        </w:rPr>
        <w:t>Data upload: Where necessary upload relevant campaign data</w:t>
      </w:r>
      <w:r w:rsidRPr="107C9F1A" w:rsidR="7BB1C367">
        <w:rPr>
          <w:sz w:val="20"/>
          <w:szCs w:val="20"/>
        </w:rPr>
        <w:t>.</w:t>
      </w:r>
    </w:p>
    <w:p w:rsidR="25BFBDDB" w:rsidP="25BFBDDB" w:rsidRDefault="25BFBDDB" w14:paraId="18D94DA5" w14:textId="1463D1A4">
      <w:pPr>
        <w:pStyle w:val="Normal"/>
        <w:rPr>
          <w:sz w:val="20"/>
          <w:szCs w:val="20"/>
        </w:rPr>
      </w:pPr>
    </w:p>
    <w:p w:rsidR="5986754D" w:rsidP="25BFBDDB" w:rsidRDefault="5986754D" w14:paraId="6D4F68E1" w14:textId="453FA6EC">
      <w:pPr>
        <w:pStyle w:val="Normal"/>
        <w:rPr>
          <w:b w:val="1"/>
          <w:bCs w:val="1"/>
          <w:sz w:val="20"/>
          <w:szCs w:val="20"/>
        </w:rPr>
      </w:pPr>
      <w:r w:rsidRPr="25BFBDDB" w:rsidR="5986754D">
        <w:rPr>
          <w:b w:val="1"/>
          <w:bCs w:val="1"/>
          <w:sz w:val="20"/>
          <w:szCs w:val="20"/>
        </w:rPr>
        <w:t>Collaboration</w:t>
      </w:r>
    </w:p>
    <w:p w:rsidR="5986754D" w:rsidP="25BFBDDB" w:rsidRDefault="5986754D" w14:paraId="41DFE039" w14:textId="4851ED19">
      <w:pPr>
        <w:pStyle w:val="Normal"/>
        <w:rPr>
          <w:sz w:val="20"/>
          <w:szCs w:val="20"/>
        </w:rPr>
      </w:pPr>
      <w:r w:rsidRPr="25BFBDDB" w:rsidR="5986754D">
        <w:rPr>
          <w:sz w:val="20"/>
          <w:szCs w:val="20"/>
        </w:rPr>
        <w:t>Teamwork: Work wit</w:t>
      </w:r>
      <w:r w:rsidRPr="25BFBDDB" w:rsidR="0D60D954">
        <w:rPr>
          <w:sz w:val="20"/>
          <w:szCs w:val="20"/>
        </w:rPr>
        <w:t>hin the</w:t>
      </w:r>
      <w:r w:rsidRPr="25BFBDDB" w:rsidR="5986754D">
        <w:rPr>
          <w:sz w:val="20"/>
          <w:szCs w:val="20"/>
        </w:rPr>
        <w:t xml:space="preserve"> marketing</w:t>
      </w:r>
      <w:r w:rsidRPr="25BFBDDB" w:rsidR="1F402E47">
        <w:rPr>
          <w:sz w:val="20"/>
          <w:szCs w:val="20"/>
        </w:rPr>
        <w:t xml:space="preserve"> team</w:t>
      </w:r>
      <w:r w:rsidRPr="25BFBDDB" w:rsidR="5986754D">
        <w:rPr>
          <w:sz w:val="20"/>
          <w:szCs w:val="20"/>
        </w:rPr>
        <w:t xml:space="preserve"> to create cohesive campaigns.</w:t>
      </w:r>
    </w:p>
    <w:p w:rsidR="25BFBDDB" w:rsidP="25BFBDDB" w:rsidRDefault="25BFBDDB" w14:paraId="7F99E71A" w14:textId="273A1C13">
      <w:pPr>
        <w:pStyle w:val="Normal"/>
        <w:rPr>
          <w:sz w:val="20"/>
          <w:szCs w:val="20"/>
        </w:rPr>
      </w:pPr>
    </w:p>
    <w:p w:rsidR="3676ACC1" w:rsidP="25BFBDDB" w:rsidRDefault="3676ACC1" w14:paraId="04B50F15" w14:textId="37C66213">
      <w:pPr>
        <w:pStyle w:val="Normal"/>
        <w:rPr>
          <w:b w:val="1"/>
          <w:bCs w:val="1"/>
          <w:sz w:val="20"/>
          <w:szCs w:val="20"/>
        </w:rPr>
      </w:pPr>
      <w:r w:rsidRPr="25BFBDDB" w:rsidR="3676ACC1">
        <w:rPr>
          <w:b w:val="1"/>
          <w:bCs w:val="1"/>
          <w:sz w:val="20"/>
          <w:szCs w:val="20"/>
        </w:rPr>
        <w:t>Brand Alignment</w:t>
      </w:r>
    </w:p>
    <w:p w:rsidR="3676ACC1" w:rsidP="25BFBDDB" w:rsidRDefault="3676ACC1" w14:paraId="5AE808AE" w14:textId="274BCD55">
      <w:pPr>
        <w:pStyle w:val="Normal"/>
        <w:rPr>
          <w:sz w:val="20"/>
          <w:szCs w:val="20"/>
        </w:rPr>
      </w:pPr>
      <w:r w:rsidRPr="25BFBDDB" w:rsidR="3676ACC1">
        <w:rPr>
          <w:sz w:val="20"/>
          <w:szCs w:val="20"/>
        </w:rPr>
        <w:t>Consistency: Ensure all posts align with the brand’s voice, tone, and visual guidelines.</w:t>
      </w:r>
    </w:p>
    <w:p w:rsidR="3676ACC1" w:rsidP="25BFBDDB" w:rsidRDefault="3676ACC1" w14:paraId="3B8FF25C" w14:textId="21A79618">
      <w:pPr>
        <w:pStyle w:val="Normal"/>
        <w:rPr>
          <w:sz w:val="20"/>
          <w:szCs w:val="20"/>
        </w:rPr>
      </w:pPr>
      <w:r w:rsidRPr="25BFBDDB" w:rsidR="3676ACC1">
        <w:rPr>
          <w:sz w:val="20"/>
          <w:szCs w:val="20"/>
        </w:rPr>
        <w:t xml:space="preserve">Cross-Platform Integration: </w:t>
      </w:r>
      <w:r w:rsidRPr="25BFBDDB" w:rsidR="3676ACC1">
        <w:rPr>
          <w:sz w:val="20"/>
          <w:szCs w:val="20"/>
        </w:rPr>
        <w:t>Maintain</w:t>
      </w:r>
      <w:r w:rsidRPr="25BFBDDB" w:rsidR="3676ACC1">
        <w:rPr>
          <w:sz w:val="20"/>
          <w:szCs w:val="20"/>
        </w:rPr>
        <w:t xml:space="preserve"> consistency across all social media platforms.</w:t>
      </w:r>
    </w:p>
    <w:p w:rsidR="25BFBDDB" w:rsidP="25BFBDDB" w:rsidRDefault="25BFBDDB" w14:paraId="30101395" w14:textId="5A8E7A00">
      <w:pPr>
        <w:pStyle w:val="Normal"/>
        <w:rPr>
          <w:sz w:val="20"/>
          <w:szCs w:val="20"/>
        </w:rPr>
      </w:pPr>
    </w:p>
    <w:p w:rsidR="3676ACC1" w:rsidP="25BFBDDB" w:rsidRDefault="3676ACC1" w14:paraId="14D36866" w14:textId="691332EA">
      <w:pPr>
        <w:pStyle w:val="Normal"/>
        <w:rPr>
          <w:b w:val="1"/>
          <w:bCs w:val="1"/>
          <w:sz w:val="20"/>
          <w:szCs w:val="20"/>
        </w:rPr>
      </w:pPr>
      <w:r w:rsidRPr="25BFBDDB" w:rsidR="3676ACC1">
        <w:rPr>
          <w:b w:val="1"/>
          <w:bCs w:val="1"/>
          <w:sz w:val="20"/>
          <w:szCs w:val="20"/>
        </w:rPr>
        <w:t>Competitor Analysis</w:t>
      </w:r>
    </w:p>
    <w:p w:rsidR="25BFBDDB" w:rsidP="25BFBDDB" w:rsidRDefault="25BFBDDB" w14:paraId="5CBD5122" w14:textId="7AE4F83A">
      <w:pPr>
        <w:pStyle w:val="Normal"/>
        <w:rPr>
          <w:sz w:val="20"/>
          <w:szCs w:val="20"/>
        </w:rPr>
      </w:pPr>
      <w:r w:rsidRPr="2553F1AB" w:rsidR="3676ACC1">
        <w:rPr>
          <w:sz w:val="20"/>
          <w:szCs w:val="20"/>
        </w:rPr>
        <w:t xml:space="preserve">Monitor: Keep a close eye on competitor’s social campaigns and posts to ensure </w:t>
      </w:r>
      <w:r w:rsidRPr="2553F1AB" w:rsidR="3676ACC1">
        <w:rPr>
          <w:sz w:val="20"/>
          <w:szCs w:val="20"/>
        </w:rPr>
        <w:t>we’re</w:t>
      </w:r>
      <w:r w:rsidRPr="2553F1AB" w:rsidR="3676ACC1">
        <w:rPr>
          <w:sz w:val="20"/>
          <w:szCs w:val="20"/>
        </w:rPr>
        <w:t xml:space="preserve"> up to speed with the industry</w:t>
      </w:r>
      <w:r w:rsidRPr="2553F1AB" w:rsidR="417B98BA">
        <w:rPr>
          <w:sz w:val="20"/>
          <w:szCs w:val="20"/>
        </w:rPr>
        <w:t>.</w:t>
      </w:r>
    </w:p>
    <w:p w:rsidR="2553F1AB" w:rsidP="2553F1AB" w:rsidRDefault="2553F1AB" w14:paraId="33642657" w14:textId="04BBD853">
      <w:pPr>
        <w:pStyle w:val="Normal"/>
        <w:rPr>
          <w:sz w:val="20"/>
          <w:szCs w:val="2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F5meySrj0IR3eS" int2:id="gsLKQnBt">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887FB4"/>
    <w:rsid w:val="00E466FC"/>
    <w:rsid w:val="00F6C597"/>
    <w:rsid w:val="01370B39"/>
    <w:rsid w:val="02FFBC1A"/>
    <w:rsid w:val="03CB305D"/>
    <w:rsid w:val="06F9A50C"/>
    <w:rsid w:val="07008285"/>
    <w:rsid w:val="077719E2"/>
    <w:rsid w:val="0890E2FF"/>
    <w:rsid w:val="0920EBDC"/>
    <w:rsid w:val="0AD5B4D0"/>
    <w:rsid w:val="0D44B1CA"/>
    <w:rsid w:val="0D60D954"/>
    <w:rsid w:val="107C9F1A"/>
    <w:rsid w:val="10D2927C"/>
    <w:rsid w:val="110BB244"/>
    <w:rsid w:val="1404DFEC"/>
    <w:rsid w:val="16811FF3"/>
    <w:rsid w:val="16813CB7"/>
    <w:rsid w:val="18D7D747"/>
    <w:rsid w:val="193DDE8B"/>
    <w:rsid w:val="1A6C26B9"/>
    <w:rsid w:val="1AE02B95"/>
    <w:rsid w:val="1BF8B4C1"/>
    <w:rsid w:val="1C24141D"/>
    <w:rsid w:val="1D728D6A"/>
    <w:rsid w:val="1E321D99"/>
    <w:rsid w:val="1EC532A3"/>
    <w:rsid w:val="1F402E47"/>
    <w:rsid w:val="1F46EDDF"/>
    <w:rsid w:val="1FD39C17"/>
    <w:rsid w:val="22706E05"/>
    <w:rsid w:val="24DA5796"/>
    <w:rsid w:val="253B0D87"/>
    <w:rsid w:val="2553F1AB"/>
    <w:rsid w:val="25BFBDDB"/>
    <w:rsid w:val="27074133"/>
    <w:rsid w:val="29A23831"/>
    <w:rsid w:val="2B78AB3E"/>
    <w:rsid w:val="2C440380"/>
    <w:rsid w:val="2CB0EEEC"/>
    <w:rsid w:val="2E1AC206"/>
    <w:rsid w:val="2F2A4474"/>
    <w:rsid w:val="2FA33674"/>
    <w:rsid w:val="31B85730"/>
    <w:rsid w:val="328C83D2"/>
    <w:rsid w:val="32DE75C1"/>
    <w:rsid w:val="33F76E0A"/>
    <w:rsid w:val="34340CB9"/>
    <w:rsid w:val="3676ACC1"/>
    <w:rsid w:val="38D5DDA2"/>
    <w:rsid w:val="38FF6F3C"/>
    <w:rsid w:val="3DBC652F"/>
    <w:rsid w:val="417B98BA"/>
    <w:rsid w:val="452D030D"/>
    <w:rsid w:val="488B4609"/>
    <w:rsid w:val="4AF8A499"/>
    <w:rsid w:val="4BB781C7"/>
    <w:rsid w:val="4D5C5BBD"/>
    <w:rsid w:val="545D0830"/>
    <w:rsid w:val="57003323"/>
    <w:rsid w:val="5756E76B"/>
    <w:rsid w:val="576742F1"/>
    <w:rsid w:val="58887FB4"/>
    <w:rsid w:val="5986754D"/>
    <w:rsid w:val="59C19A50"/>
    <w:rsid w:val="5ACBC81B"/>
    <w:rsid w:val="5CC748E4"/>
    <w:rsid w:val="5F02D0CD"/>
    <w:rsid w:val="5F427CDE"/>
    <w:rsid w:val="5FDEB0B4"/>
    <w:rsid w:val="600B7EDD"/>
    <w:rsid w:val="622F51AC"/>
    <w:rsid w:val="644AC630"/>
    <w:rsid w:val="67CF15BC"/>
    <w:rsid w:val="68367C5B"/>
    <w:rsid w:val="700053E1"/>
    <w:rsid w:val="71BB669C"/>
    <w:rsid w:val="7237784A"/>
    <w:rsid w:val="7478FAF8"/>
    <w:rsid w:val="7576B89C"/>
    <w:rsid w:val="760C21D0"/>
    <w:rsid w:val="76D64D0B"/>
    <w:rsid w:val="789DFAD5"/>
    <w:rsid w:val="7934D990"/>
    <w:rsid w:val="7A70975A"/>
    <w:rsid w:val="7A99B5BA"/>
    <w:rsid w:val="7BB1C367"/>
    <w:rsid w:val="7C51703A"/>
    <w:rsid w:val="7F18A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D26D"/>
  <w15:chartTrackingRefBased/>
  <w15:docId w15:val="{EFD1F785-5E95-44C3-80DB-2927A71AD1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65dadc4b40498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2025-01-14T14:29:30.5917216Z</dcterms:created>
  <dcterms:modified xsi:type="dcterms:W3CDTF">2025-03-07T15:11:21.4261656Z</dcterms:modified>
  <dc:creator>Joel</dc:creator>
  <lastModifiedBy>Joel</lastModifiedBy>
</coreProperties>
</file>